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70BB6" w14:textId="77777777" w:rsidR="009D2D2D" w:rsidRDefault="00172E19">
      <w:r>
        <w:rPr>
          <w:noProof/>
        </w:rPr>
        <w:drawing>
          <wp:inline distT="0" distB="0" distL="0" distR="0" wp14:anchorId="10C7E74E" wp14:editId="60016763">
            <wp:extent cx="2697480" cy="1099185"/>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c-gwrcob-hrz-20-logo-full-color-rgb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7480" cy="1099185"/>
                    </a:xfrm>
                    <a:prstGeom prst="rect">
                      <a:avLst/>
                    </a:prstGeom>
                  </pic:spPr>
                </pic:pic>
              </a:graphicData>
            </a:graphic>
          </wp:inline>
        </w:drawing>
      </w:r>
      <w:r>
        <w:t xml:space="preserve">                               </w:t>
      </w:r>
      <w:r w:rsidR="00E84FDF">
        <w:rPr>
          <w:noProof/>
        </w:rPr>
        <w:drawing>
          <wp:inline distT="0" distB="0" distL="0" distR="0" wp14:anchorId="30E828D1" wp14:editId="5572AA53">
            <wp:extent cx="1844040" cy="107642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 THIS SMU Cox_O’NeilCenter.RB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0532" cy="1080217"/>
                    </a:xfrm>
                    <a:prstGeom prst="rect">
                      <a:avLst/>
                    </a:prstGeom>
                  </pic:spPr>
                </pic:pic>
              </a:graphicData>
            </a:graphic>
          </wp:inline>
        </w:drawing>
      </w:r>
      <w:r w:rsidR="00E84FDF">
        <w:tab/>
      </w:r>
      <w:r w:rsidR="00E84FDF">
        <w:tab/>
      </w:r>
      <w:r w:rsidR="00E84FDF">
        <w:tab/>
      </w:r>
      <w:r w:rsidR="00E84FDF">
        <w:tab/>
      </w:r>
      <w:r w:rsidR="00E84FDF">
        <w:tab/>
      </w:r>
    </w:p>
    <w:p w14:paraId="6BE9052E" w14:textId="1399EF4D" w:rsidR="00251F23" w:rsidRDefault="00251F23" w:rsidP="00251F23">
      <w:r w:rsidRPr="00A14D8E">
        <w:rPr>
          <w:b/>
          <w:sz w:val="24"/>
          <w:u w:val="single"/>
        </w:rPr>
        <w:t>TEACHING FREE ENTERPRISE</w:t>
      </w:r>
      <w:r w:rsidRPr="00A14D8E">
        <w:rPr>
          <w:sz w:val="24"/>
        </w:rPr>
        <w:t xml:space="preserve"> </w:t>
      </w:r>
      <w:r w:rsidR="005D7200">
        <w:t>LIVE FACE-TO-FACE</w:t>
      </w:r>
      <w:r w:rsidR="000B1EA8">
        <w:t xml:space="preserve"> </w:t>
      </w:r>
      <w:r>
        <w:t>PROFESSIONAL DEVELOPMENT (PD)</w:t>
      </w:r>
    </w:p>
    <w:p w14:paraId="65789B29" w14:textId="603F93E0" w:rsidR="00251F23" w:rsidRDefault="005D7200" w:rsidP="00251F23">
      <w:r>
        <w:t>THURS</w:t>
      </w:r>
      <w:r w:rsidR="004E5408">
        <w:t>DAY</w:t>
      </w:r>
      <w:r w:rsidR="00437ACE">
        <w:t xml:space="preserve"> JUNE</w:t>
      </w:r>
      <w:r w:rsidR="00ED7FEC">
        <w:t xml:space="preserve"> </w:t>
      </w:r>
      <w:r>
        <w:t>23</w:t>
      </w:r>
      <w:r w:rsidR="009077B6">
        <w:t>, 20</w:t>
      </w:r>
      <w:r w:rsidR="00986B84">
        <w:t>2</w:t>
      </w:r>
      <w:r>
        <w:t>2</w:t>
      </w:r>
      <w:r w:rsidR="000B1EA8">
        <w:t xml:space="preserve"> EV</w:t>
      </w:r>
      <w:r w:rsidR="002A2C47">
        <w:t>ENT AGENDA</w:t>
      </w:r>
    </w:p>
    <w:p w14:paraId="0218F1B0" w14:textId="2ED639F2" w:rsidR="00A41AB9" w:rsidRDefault="00A41AB9" w:rsidP="00A41AB9">
      <w:pPr>
        <w:shd w:val="clear" w:color="auto" w:fill="FFFFFF"/>
        <w:spacing w:after="0" w:line="240" w:lineRule="auto"/>
        <w:rPr>
          <w:rFonts w:ascii="Calibri" w:eastAsia="Times New Roman" w:hAnsi="Calibri" w:cs="Times New Roman"/>
          <w:i/>
          <w:color w:val="FF0000"/>
          <w:sz w:val="24"/>
          <w:szCs w:val="24"/>
        </w:rPr>
      </w:pPr>
      <w:r>
        <w:rPr>
          <w:rFonts w:ascii="Calibri" w:eastAsia="Times New Roman" w:hAnsi="Calibri" w:cs="Times New Roman"/>
          <w:i/>
          <w:color w:val="FF0000"/>
          <w:sz w:val="24"/>
          <w:szCs w:val="24"/>
        </w:rPr>
        <w:t>8:15</w:t>
      </w:r>
      <w:r w:rsidRPr="00B6782E">
        <w:rPr>
          <w:rFonts w:ascii="Calibri" w:eastAsia="Times New Roman" w:hAnsi="Calibri" w:cs="Times New Roman"/>
          <w:i/>
          <w:color w:val="FF0000"/>
          <w:sz w:val="24"/>
          <w:szCs w:val="24"/>
        </w:rPr>
        <w:t xml:space="preserve"> am</w:t>
      </w:r>
      <w:r>
        <w:rPr>
          <w:rFonts w:ascii="Calibri" w:eastAsia="Times New Roman" w:hAnsi="Calibri" w:cs="Times New Roman"/>
          <w:i/>
          <w:color w:val="FF0000"/>
          <w:sz w:val="24"/>
          <w:szCs w:val="24"/>
        </w:rPr>
        <w:t>- Light snacks and coffee</w:t>
      </w:r>
      <w:r w:rsidRPr="00B6782E">
        <w:rPr>
          <w:rFonts w:ascii="Calibri" w:eastAsia="Times New Roman" w:hAnsi="Calibri" w:cs="Times New Roman"/>
          <w:i/>
          <w:color w:val="FF0000"/>
          <w:sz w:val="24"/>
          <w:szCs w:val="24"/>
        </w:rPr>
        <w:t xml:space="preserve"> – </w:t>
      </w:r>
      <w:r w:rsidRPr="00B6782E">
        <w:rPr>
          <w:rFonts w:ascii="Calibri" w:eastAsia="Times New Roman" w:hAnsi="Calibri" w:cs="Times New Roman"/>
          <w:i/>
          <w:color w:val="FF0000"/>
          <w:szCs w:val="24"/>
        </w:rPr>
        <w:t xml:space="preserve">provided by </w:t>
      </w:r>
      <w:r>
        <w:rPr>
          <w:rFonts w:ascii="Calibri" w:eastAsia="Times New Roman" w:hAnsi="Calibri" w:cs="Times New Roman"/>
          <w:i/>
          <w:color w:val="FF0000"/>
          <w:szCs w:val="24"/>
        </w:rPr>
        <w:t>Gary W. Rollins College</w:t>
      </w:r>
      <w:r w:rsidRPr="00B6782E">
        <w:rPr>
          <w:rFonts w:ascii="Calibri" w:eastAsia="Times New Roman" w:hAnsi="Calibri" w:cs="Times New Roman"/>
          <w:i/>
          <w:color w:val="FF0000"/>
          <w:szCs w:val="24"/>
        </w:rPr>
        <w:t xml:space="preserve"> of Business</w:t>
      </w:r>
    </w:p>
    <w:p w14:paraId="6B79C471" w14:textId="77777777" w:rsidR="00A41AB9" w:rsidRPr="00A41AB9" w:rsidRDefault="00A41AB9" w:rsidP="00A41AB9">
      <w:pPr>
        <w:shd w:val="clear" w:color="auto" w:fill="FFFFFF"/>
        <w:spacing w:after="0" w:line="240" w:lineRule="auto"/>
        <w:rPr>
          <w:rFonts w:ascii="Calibri" w:eastAsia="Times New Roman" w:hAnsi="Calibri" w:cs="Times New Roman"/>
          <w:i/>
          <w:color w:val="FF0000"/>
          <w:sz w:val="24"/>
          <w:szCs w:val="24"/>
        </w:rPr>
      </w:pPr>
    </w:p>
    <w:p w14:paraId="42DC4145" w14:textId="77777777" w:rsidR="005D7200" w:rsidRPr="00251F23" w:rsidRDefault="005D7200" w:rsidP="005D7200">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Topic 1: </w:t>
      </w:r>
      <w:r>
        <w:rPr>
          <w:rFonts w:ascii="Calibri" w:eastAsia="Times New Roman" w:hAnsi="Calibri" w:cs="Times New Roman"/>
          <w:color w:val="000000"/>
          <w:sz w:val="24"/>
          <w:szCs w:val="24"/>
          <w:u w:val="single"/>
        </w:rPr>
        <w:t>TRADE</w:t>
      </w:r>
      <w:r>
        <w:rPr>
          <w:rFonts w:ascii="Calibri" w:eastAsia="Times New Roman" w:hAnsi="Calibri" w:cs="Times New Roman"/>
          <w:color w:val="000000"/>
          <w:sz w:val="24"/>
          <w:szCs w:val="24"/>
        </w:rPr>
        <w:t xml:space="preserve"> -Dr. Robert Lawson, Southern Methodist University</w:t>
      </w:r>
    </w:p>
    <w:p w14:paraId="16C0BCE7" w14:textId="77777777" w:rsidR="005D7200" w:rsidRPr="00F16C3D" w:rsidRDefault="005D7200" w:rsidP="005D7200">
      <w:pPr>
        <w:spacing w:after="0"/>
        <w:rPr>
          <w:rFonts w:ascii="Times New Roman" w:hAnsi="Times New Roman" w:cs="Times New Roman"/>
          <w:i/>
          <w:iCs/>
          <w:sz w:val="16"/>
          <w:szCs w:val="16"/>
        </w:rPr>
      </w:pPr>
      <w:r w:rsidRPr="00F16C3D">
        <w:rPr>
          <w:rFonts w:ascii="Gotham Book" w:hAnsi="Gotham Book" w:cs="Calibri"/>
          <w:i/>
          <w:iCs/>
          <w:color w:val="000000"/>
          <w:sz w:val="20"/>
          <w:szCs w:val="20"/>
        </w:rPr>
        <w:t>Trade makes us richer and happier. This unit goes into economic experiments to explain how subjective value and opportunity cost are major drivers of human progress that span large geographic areas, go across oceans and make us more peaceful, richer and happier societies.</w:t>
      </w:r>
    </w:p>
    <w:p w14:paraId="7B1BA34F" w14:textId="77777777" w:rsidR="005D7200" w:rsidRPr="00251F23" w:rsidRDefault="005D7200" w:rsidP="005D7200">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9:00 a</w:t>
      </w:r>
      <w:r w:rsidRPr="00251F23">
        <w:rPr>
          <w:rFonts w:ascii="Calibri" w:eastAsia="Times New Roman" w:hAnsi="Calibri" w:cs="Times New Roman"/>
          <w:color w:val="000000"/>
          <w:sz w:val="24"/>
          <w:szCs w:val="24"/>
        </w:rPr>
        <w:t>m start</w:t>
      </w:r>
    </w:p>
    <w:p w14:paraId="6E551325" w14:textId="77777777" w:rsidR="005D7200" w:rsidRDefault="005D7200" w:rsidP="005D7200">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10:15 am </w:t>
      </w:r>
      <w:r w:rsidRPr="00251F23">
        <w:rPr>
          <w:rFonts w:ascii="Calibri" w:eastAsia="Times New Roman" w:hAnsi="Calibri" w:cs="Times New Roman"/>
          <w:color w:val="000000"/>
          <w:sz w:val="24"/>
          <w:szCs w:val="24"/>
        </w:rPr>
        <w:t>conclude Topic 1</w:t>
      </w:r>
    </w:p>
    <w:p w14:paraId="50CC5F9C" w14:textId="77777777" w:rsidR="005D7200" w:rsidRPr="00B6782E" w:rsidRDefault="005D7200" w:rsidP="005D7200">
      <w:pPr>
        <w:shd w:val="clear" w:color="auto" w:fill="FFFFFF"/>
        <w:spacing w:after="0" w:line="240" w:lineRule="auto"/>
        <w:rPr>
          <w:rFonts w:ascii="Calibri" w:eastAsia="Times New Roman" w:hAnsi="Calibri" w:cs="Times New Roman"/>
          <w:color w:val="000000"/>
          <w:sz w:val="16"/>
          <w:szCs w:val="16"/>
        </w:rPr>
      </w:pPr>
    </w:p>
    <w:p w14:paraId="4B7CD689" w14:textId="77777777" w:rsidR="005D7200" w:rsidRPr="00B6782E" w:rsidRDefault="005D7200" w:rsidP="005D7200">
      <w:pPr>
        <w:shd w:val="clear" w:color="auto" w:fill="FFFFFF"/>
        <w:spacing w:after="0" w:line="240" w:lineRule="auto"/>
        <w:rPr>
          <w:rFonts w:ascii="Calibri" w:eastAsia="Times New Roman" w:hAnsi="Calibri" w:cs="Times New Roman"/>
          <w:b/>
          <w:i/>
          <w:color w:val="000000"/>
          <w:sz w:val="24"/>
          <w:szCs w:val="24"/>
        </w:rPr>
      </w:pPr>
      <w:r>
        <w:rPr>
          <w:rFonts w:ascii="Calibri" w:eastAsia="Times New Roman" w:hAnsi="Calibri" w:cs="Times New Roman"/>
          <w:b/>
          <w:i/>
          <w:color w:val="000000"/>
          <w:sz w:val="24"/>
          <w:szCs w:val="24"/>
        </w:rPr>
        <w:t>10:1</w:t>
      </w:r>
      <w:r w:rsidRPr="00B6782E">
        <w:rPr>
          <w:rFonts w:ascii="Calibri" w:eastAsia="Times New Roman" w:hAnsi="Calibri" w:cs="Times New Roman"/>
          <w:b/>
          <w:i/>
          <w:color w:val="000000"/>
          <w:sz w:val="24"/>
          <w:szCs w:val="24"/>
        </w:rPr>
        <w:t>5</w:t>
      </w:r>
      <w:r>
        <w:rPr>
          <w:rFonts w:ascii="Calibri" w:eastAsia="Times New Roman" w:hAnsi="Calibri" w:cs="Times New Roman"/>
          <w:b/>
          <w:i/>
          <w:color w:val="000000"/>
          <w:sz w:val="24"/>
          <w:szCs w:val="24"/>
        </w:rPr>
        <w:t xml:space="preserve"> – 10:3</w:t>
      </w:r>
      <w:r w:rsidRPr="00B6782E">
        <w:rPr>
          <w:rFonts w:ascii="Calibri" w:eastAsia="Times New Roman" w:hAnsi="Calibri" w:cs="Times New Roman"/>
          <w:b/>
          <w:i/>
          <w:color w:val="000000"/>
          <w:sz w:val="24"/>
          <w:szCs w:val="24"/>
        </w:rPr>
        <w:t>0 am Break</w:t>
      </w:r>
    </w:p>
    <w:p w14:paraId="0F3F3112" w14:textId="77777777" w:rsidR="005D7200" w:rsidRPr="00B6782E" w:rsidRDefault="005D7200" w:rsidP="005D7200">
      <w:pPr>
        <w:shd w:val="clear" w:color="auto" w:fill="FFFFFF"/>
        <w:spacing w:after="0" w:line="240" w:lineRule="auto"/>
        <w:rPr>
          <w:rFonts w:ascii="Calibri" w:eastAsia="Times New Roman" w:hAnsi="Calibri" w:cs="Times New Roman"/>
          <w:color w:val="000000"/>
          <w:sz w:val="16"/>
          <w:szCs w:val="16"/>
        </w:rPr>
      </w:pPr>
    </w:p>
    <w:p w14:paraId="064A3737" w14:textId="77777777" w:rsidR="005D7200" w:rsidRPr="00251F23" w:rsidRDefault="005D7200" w:rsidP="005D7200">
      <w:pPr>
        <w:shd w:val="clear" w:color="auto" w:fill="FFFFFF"/>
        <w:spacing w:after="0" w:line="240" w:lineRule="auto"/>
        <w:rPr>
          <w:rFonts w:ascii="Calibri" w:eastAsia="Times New Roman" w:hAnsi="Calibri" w:cs="Times New Roman"/>
          <w:color w:val="000000"/>
          <w:sz w:val="24"/>
          <w:szCs w:val="24"/>
        </w:rPr>
      </w:pPr>
      <w:r w:rsidRPr="00251F23">
        <w:rPr>
          <w:rFonts w:ascii="Calibri" w:eastAsia="Times New Roman" w:hAnsi="Calibri" w:cs="Times New Roman"/>
          <w:color w:val="000000"/>
          <w:sz w:val="24"/>
          <w:szCs w:val="24"/>
        </w:rPr>
        <w:t>Topi</w:t>
      </w:r>
      <w:r>
        <w:rPr>
          <w:rFonts w:ascii="Calibri" w:eastAsia="Times New Roman" w:hAnsi="Calibri" w:cs="Times New Roman"/>
          <w:color w:val="000000"/>
          <w:sz w:val="24"/>
          <w:szCs w:val="24"/>
        </w:rPr>
        <w:t xml:space="preserve">c 2: </w:t>
      </w:r>
      <w:r>
        <w:rPr>
          <w:rFonts w:ascii="Calibri" w:eastAsia="Times New Roman" w:hAnsi="Calibri" w:cs="Times New Roman"/>
          <w:color w:val="000000"/>
          <w:sz w:val="24"/>
          <w:szCs w:val="24"/>
          <w:u w:val="single"/>
        </w:rPr>
        <w:t>ECONOMIC FREEDOM OF THE WORLD</w:t>
      </w:r>
      <w:r>
        <w:rPr>
          <w:rFonts w:ascii="Calibri" w:eastAsia="Times New Roman" w:hAnsi="Calibri" w:cs="Times New Roman"/>
          <w:color w:val="000000"/>
          <w:sz w:val="24"/>
          <w:szCs w:val="24"/>
        </w:rPr>
        <w:t xml:space="preserve"> -Dr. Robert Lawson, Southern Methodist University</w:t>
      </w:r>
    </w:p>
    <w:p w14:paraId="6834EAE1" w14:textId="77777777" w:rsidR="005D7200" w:rsidRPr="00F16C3D" w:rsidRDefault="005D7200" w:rsidP="005D7200">
      <w:pPr>
        <w:spacing w:after="0"/>
        <w:rPr>
          <w:rFonts w:ascii="Times New Roman" w:hAnsi="Times New Roman" w:cs="Times New Roman"/>
          <w:i/>
          <w:iCs/>
          <w:sz w:val="16"/>
          <w:szCs w:val="16"/>
        </w:rPr>
      </w:pPr>
      <w:r w:rsidRPr="00F16C3D">
        <w:rPr>
          <w:rFonts w:ascii="Gotham Book" w:hAnsi="Gotham Book" w:cs="Calibri"/>
          <w:i/>
          <w:iCs/>
          <w:color w:val="000000"/>
          <w:sz w:val="20"/>
          <w:szCs w:val="20"/>
        </w:rPr>
        <w:t>Measuring economic freedom has become a driving force to understand and forecast success in economies. The more economically free societies are, the wealthier, healthier and more successful they become. This unit explains how institutions, economics, geography and the rule of law play major roles in well-being and dignified human flourishing.</w:t>
      </w:r>
    </w:p>
    <w:p w14:paraId="5123B8E4" w14:textId="77777777" w:rsidR="005D7200" w:rsidRPr="00251F23" w:rsidRDefault="005D7200" w:rsidP="005D7200">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10:30 a</w:t>
      </w:r>
      <w:r w:rsidRPr="00251F23">
        <w:rPr>
          <w:rFonts w:ascii="Calibri" w:eastAsia="Times New Roman" w:hAnsi="Calibri" w:cs="Times New Roman"/>
          <w:color w:val="000000"/>
          <w:sz w:val="24"/>
          <w:szCs w:val="24"/>
        </w:rPr>
        <w:t>m start</w:t>
      </w:r>
    </w:p>
    <w:p w14:paraId="6278E608" w14:textId="77777777" w:rsidR="005D7200" w:rsidRDefault="005D7200" w:rsidP="005D7200">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11:45 a</w:t>
      </w:r>
      <w:r w:rsidRPr="00251F23">
        <w:rPr>
          <w:rFonts w:ascii="Calibri" w:eastAsia="Times New Roman" w:hAnsi="Calibri" w:cs="Times New Roman"/>
          <w:color w:val="000000"/>
          <w:sz w:val="24"/>
          <w:szCs w:val="24"/>
        </w:rPr>
        <w:t>m conclude Topic 2</w:t>
      </w:r>
    </w:p>
    <w:p w14:paraId="531DADA0" w14:textId="77777777" w:rsidR="005D7200" w:rsidRPr="00B6782E" w:rsidRDefault="005D7200" w:rsidP="005D7200">
      <w:pPr>
        <w:shd w:val="clear" w:color="auto" w:fill="FFFFFF"/>
        <w:spacing w:after="0" w:line="240" w:lineRule="auto"/>
        <w:rPr>
          <w:rFonts w:ascii="Calibri" w:eastAsia="Times New Roman" w:hAnsi="Calibri" w:cs="Times New Roman"/>
          <w:color w:val="000000"/>
          <w:sz w:val="16"/>
          <w:szCs w:val="16"/>
        </w:rPr>
      </w:pPr>
    </w:p>
    <w:p w14:paraId="349AC278" w14:textId="3E4895BD" w:rsidR="005D7200" w:rsidRPr="00B6782E" w:rsidRDefault="005D7200" w:rsidP="005D7200">
      <w:pPr>
        <w:shd w:val="clear" w:color="auto" w:fill="FFFFFF"/>
        <w:spacing w:after="0" w:line="240" w:lineRule="auto"/>
        <w:rPr>
          <w:rFonts w:ascii="Calibri" w:eastAsia="Times New Roman" w:hAnsi="Calibri" w:cs="Times New Roman"/>
          <w:i/>
          <w:color w:val="FF0000"/>
          <w:sz w:val="24"/>
          <w:szCs w:val="24"/>
        </w:rPr>
      </w:pPr>
      <w:r w:rsidRPr="00B6782E">
        <w:rPr>
          <w:rFonts w:ascii="Calibri" w:eastAsia="Times New Roman" w:hAnsi="Calibri" w:cs="Times New Roman"/>
          <w:i/>
          <w:color w:val="FF0000"/>
          <w:sz w:val="24"/>
          <w:szCs w:val="24"/>
        </w:rPr>
        <w:t>11:</w:t>
      </w:r>
      <w:r>
        <w:rPr>
          <w:rFonts w:ascii="Calibri" w:eastAsia="Times New Roman" w:hAnsi="Calibri" w:cs="Times New Roman"/>
          <w:i/>
          <w:color w:val="FF0000"/>
          <w:sz w:val="24"/>
          <w:szCs w:val="24"/>
        </w:rPr>
        <w:t>45</w:t>
      </w:r>
      <w:r w:rsidRPr="00B6782E">
        <w:rPr>
          <w:rFonts w:ascii="Calibri" w:eastAsia="Times New Roman" w:hAnsi="Calibri" w:cs="Times New Roman"/>
          <w:i/>
          <w:color w:val="FF0000"/>
          <w:sz w:val="24"/>
          <w:szCs w:val="24"/>
        </w:rPr>
        <w:t xml:space="preserve"> am</w:t>
      </w:r>
      <w:r>
        <w:rPr>
          <w:rFonts w:ascii="Calibri" w:eastAsia="Times New Roman" w:hAnsi="Calibri" w:cs="Times New Roman"/>
          <w:i/>
          <w:color w:val="FF0000"/>
          <w:sz w:val="24"/>
          <w:szCs w:val="24"/>
        </w:rPr>
        <w:t>-1:00 pm</w:t>
      </w:r>
      <w:r w:rsidRPr="00B6782E">
        <w:rPr>
          <w:rFonts w:ascii="Calibri" w:eastAsia="Times New Roman" w:hAnsi="Calibri" w:cs="Times New Roman"/>
          <w:i/>
          <w:color w:val="FF0000"/>
          <w:sz w:val="24"/>
          <w:szCs w:val="24"/>
        </w:rPr>
        <w:t xml:space="preserve"> lunch – </w:t>
      </w:r>
      <w:r w:rsidRPr="00B6782E">
        <w:rPr>
          <w:rFonts w:ascii="Calibri" w:eastAsia="Times New Roman" w:hAnsi="Calibri" w:cs="Times New Roman"/>
          <w:i/>
          <w:color w:val="FF0000"/>
          <w:szCs w:val="24"/>
        </w:rPr>
        <w:t xml:space="preserve">provided by </w:t>
      </w:r>
      <w:r w:rsidR="007B1206">
        <w:rPr>
          <w:rFonts w:ascii="Calibri" w:eastAsia="Times New Roman" w:hAnsi="Calibri" w:cs="Times New Roman"/>
          <w:i/>
          <w:color w:val="FF0000"/>
          <w:szCs w:val="24"/>
        </w:rPr>
        <w:t>Gary W. Rollins College</w:t>
      </w:r>
      <w:r w:rsidRPr="00B6782E">
        <w:rPr>
          <w:rFonts w:ascii="Calibri" w:eastAsia="Times New Roman" w:hAnsi="Calibri" w:cs="Times New Roman"/>
          <w:i/>
          <w:color w:val="FF0000"/>
          <w:szCs w:val="24"/>
        </w:rPr>
        <w:t xml:space="preserve"> of Business</w:t>
      </w:r>
    </w:p>
    <w:p w14:paraId="1473130E" w14:textId="77777777" w:rsidR="00571F80" w:rsidRDefault="00571F80" w:rsidP="00251F23">
      <w:pPr>
        <w:shd w:val="clear" w:color="auto" w:fill="FFFFFF"/>
        <w:spacing w:after="0" w:line="240" w:lineRule="auto"/>
        <w:rPr>
          <w:rFonts w:ascii="Calibri" w:eastAsia="Times New Roman" w:hAnsi="Calibri" w:cs="Times New Roman"/>
          <w:color w:val="000000"/>
          <w:sz w:val="24"/>
          <w:szCs w:val="24"/>
        </w:rPr>
      </w:pPr>
    </w:p>
    <w:p w14:paraId="7E6F96F4" w14:textId="77777777" w:rsidR="005D7200" w:rsidRPr="00251F23" w:rsidRDefault="005D7200" w:rsidP="005D7200">
      <w:pPr>
        <w:shd w:val="clear" w:color="auto" w:fill="FFFFFF"/>
        <w:spacing w:after="0" w:line="240" w:lineRule="auto"/>
        <w:rPr>
          <w:rFonts w:ascii="Calibri" w:eastAsia="Times New Roman" w:hAnsi="Calibri" w:cs="Times New Roman"/>
          <w:color w:val="000000"/>
          <w:sz w:val="24"/>
          <w:szCs w:val="24"/>
        </w:rPr>
      </w:pPr>
      <w:r w:rsidRPr="00251F23">
        <w:rPr>
          <w:rFonts w:ascii="Calibri" w:eastAsia="Times New Roman" w:hAnsi="Calibri" w:cs="Times New Roman"/>
          <w:color w:val="000000"/>
          <w:sz w:val="24"/>
          <w:szCs w:val="24"/>
        </w:rPr>
        <w:t>Topi</w:t>
      </w:r>
      <w:r>
        <w:rPr>
          <w:rFonts w:ascii="Calibri" w:eastAsia="Times New Roman" w:hAnsi="Calibri" w:cs="Times New Roman"/>
          <w:color w:val="000000"/>
          <w:sz w:val="24"/>
          <w:szCs w:val="24"/>
        </w:rPr>
        <w:t xml:space="preserve">c 3: </w:t>
      </w:r>
      <w:r>
        <w:rPr>
          <w:rFonts w:ascii="Calibri" w:eastAsia="Times New Roman" w:hAnsi="Calibri" w:cs="Times New Roman"/>
          <w:color w:val="000000"/>
          <w:sz w:val="24"/>
          <w:szCs w:val="24"/>
          <w:u w:val="single"/>
        </w:rPr>
        <w:t>MARKETS &amp; GOVERNMENTS</w:t>
      </w:r>
      <w:r>
        <w:rPr>
          <w:rFonts w:ascii="Calibri" w:eastAsia="Times New Roman" w:hAnsi="Calibri" w:cs="Times New Roman"/>
          <w:color w:val="000000"/>
          <w:sz w:val="24"/>
          <w:szCs w:val="24"/>
        </w:rPr>
        <w:t xml:space="preserve"> -Dr. Meg </w:t>
      </w:r>
      <w:proofErr w:type="spellStart"/>
      <w:r>
        <w:rPr>
          <w:rFonts w:ascii="Calibri" w:eastAsia="Times New Roman" w:hAnsi="Calibri" w:cs="Times New Roman"/>
          <w:color w:val="000000"/>
          <w:sz w:val="24"/>
          <w:szCs w:val="24"/>
        </w:rPr>
        <w:t>Tuszynski</w:t>
      </w:r>
      <w:proofErr w:type="spellEnd"/>
      <w:r>
        <w:rPr>
          <w:rFonts w:ascii="Calibri" w:eastAsia="Times New Roman" w:hAnsi="Calibri" w:cs="Times New Roman"/>
          <w:color w:val="000000"/>
          <w:sz w:val="24"/>
          <w:szCs w:val="24"/>
        </w:rPr>
        <w:t>, Southern Methodist University</w:t>
      </w:r>
    </w:p>
    <w:p w14:paraId="19FF124B" w14:textId="2393ECB4" w:rsidR="005D7200" w:rsidRPr="005D1D3F" w:rsidRDefault="005D7200" w:rsidP="005D7200">
      <w:pPr>
        <w:shd w:val="clear" w:color="auto" w:fill="FFFFFF"/>
        <w:spacing w:after="0" w:line="240" w:lineRule="auto"/>
        <w:rPr>
          <w:rFonts w:ascii="Calibri" w:eastAsia="Times New Roman" w:hAnsi="Calibri" w:cs="Times New Roman"/>
          <w:i/>
          <w:color w:val="000000"/>
          <w:sz w:val="16"/>
          <w:szCs w:val="16"/>
        </w:rPr>
      </w:pPr>
      <w:r w:rsidRPr="005D1D3F">
        <w:rPr>
          <w:rFonts w:ascii="Gotham Book" w:hAnsi="Gotham Book" w:cs="Calibri"/>
          <w:i/>
          <w:color w:val="000000"/>
          <w:sz w:val="20"/>
          <w:szCs w:val="20"/>
        </w:rPr>
        <w:t>The topic of Public Choice is so pertinent to the study of economics that it is split in two sections. This first unit uses the tools of economics to make sense of political activity. Students compare and contrast markets and governments to better understand the economics and choices of the political realm.</w:t>
      </w:r>
    </w:p>
    <w:p w14:paraId="696D8044" w14:textId="77777777" w:rsidR="005D7200" w:rsidRPr="00251F23" w:rsidRDefault="005D7200" w:rsidP="005D7200">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1:00 p</w:t>
      </w:r>
      <w:r w:rsidRPr="00251F23">
        <w:rPr>
          <w:rFonts w:ascii="Calibri" w:eastAsia="Times New Roman" w:hAnsi="Calibri" w:cs="Times New Roman"/>
          <w:color w:val="000000"/>
          <w:sz w:val="24"/>
          <w:szCs w:val="24"/>
        </w:rPr>
        <w:t>m start</w:t>
      </w:r>
    </w:p>
    <w:p w14:paraId="28DE934F" w14:textId="77777777" w:rsidR="005D7200" w:rsidRDefault="005D7200" w:rsidP="005D7200">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2:15 p</w:t>
      </w:r>
      <w:r w:rsidRPr="00251F23">
        <w:rPr>
          <w:rFonts w:ascii="Calibri" w:eastAsia="Times New Roman" w:hAnsi="Calibri" w:cs="Times New Roman"/>
          <w:color w:val="000000"/>
          <w:sz w:val="24"/>
          <w:szCs w:val="24"/>
        </w:rPr>
        <w:t xml:space="preserve">m </w:t>
      </w:r>
      <w:r>
        <w:rPr>
          <w:rFonts w:ascii="Calibri" w:eastAsia="Times New Roman" w:hAnsi="Calibri" w:cs="Times New Roman"/>
          <w:color w:val="000000"/>
          <w:sz w:val="24"/>
          <w:szCs w:val="24"/>
        </w:rPr>
        <w:t>conclude Topic 3</w:t>
      </w:r>
    </w:p>
    <w:p w14:paraId="7DC61909" w14:textId="77777777" w:rsidR="005D7200" w:rsidRPr="00B6782E" w:rsidRDefault="005D7200" w:rsidP="005D7200">
      <w:pPr>
        <w:shd w:val="clear" w:color="auto" w:fill="FFFFFF"/>
        <w:spacing w:after="0" w:line="240" w:lineRule="auto"/>
        <w:rPr>
          <w:rFonts w:ascii="Calibri" w:eastAsia="Times New Roman" w:hAnsi="Calibri" w:cs="Times New Roman"/>
          <w:color w:val="000000"/>
          <w:sz w:val="16"/>
          <w:szCs w:val="16"/>
        </w:rPr>
      </w:pPr>
    </w:p>
    <w:p w14:paraId="33BB5838" w14:textId="77777777" w:rsidR="005D7200" w:rsidRPr="00B6782E" w:rsidRDefault="005D7200" w:rsidP="005D7200">
      <w:pPr>
        <w:shd w:val="clear" w:color="auto" w:fill="FFFFFF"/>
        <w:spacing w:after="0" w:line="240" w:lineRule="auto"/>
        <w:rPr>
          <w:rFonts w:ascii="Calibri" w:eastAsia="Times New Roman" w:hAnsi="Calibri" w:cs="Times New Roman"/>
          <w:b/>
          <w:i/>
          <w:color w:val="000000"/>
          <w:sz w:val="24"/>
          <w:szCs w:val="24"/>
        </w:rPr>
      </w:pPr>
      <w:r>
        <w:rPr>
          <w:rFonts w:ascii="Calibri" w:eastAsia="Times New Roman" w:hAnsi="Calibri" w:cs="Times New Roman"/>
          <w:b/>
          <w:i/>
          <w:color w:val="000000"/>
          <w:sz w:val="24"/>
          <w:szCs w:val="24"/>
        </w:rPr>
        <w:t>2:15 – 2:3</w:t>
      </w:r>
      <w:r w:rsidRPr="00B6782E">
        <w:rPr>
          <w:rFonts w:ascii="Calibri" w:eastAsia="Times New Roman" w:hAnsi="Calibri" w:cs="Times New Roman"/>
          <w:b/>
          <w:i/>
          <w:color w:val="000000"/>
          <w:sz w:val="24"/>
          <w:szCs w:val="24"/>
        </w:rPr>
        <w:t>0 pm Break</w:t>
      </w:r>
    </w:p>
    <w:p w14:paraId="35343031" w14:textId="77777777" w:rsidR="005D7200" w:rsidRPr="00B6782E" w:rsidRDefault="005D7200" w:rsidP="005D7200">
      <w:pPr>
        <w:shd w:val="clear" w:color="auto" w:fill="FFFFFF"/>
        <w:spacing w:after="0" w:line="240" w:lineRule="auto"/>
        <w:rPr>
          <w:rFonts w:ascii="Calibri" w:eastAsia="Times New Roman" w:hAnsi="Calibri" w:cs="Times New Roman"/>
          <w:color w:val="000000"/>
          <w:sz w:val="16"/>
          <w:szCs w:val="16"/>
        </w:rPr>
      </w:pPr>
    </w:p>
    <w:p w14:paraId="2E298518" w14:textId="20BAE5B9" w:rsidR="005D7200" w:rsidRPr="00251F23" w:rsidRDefault="005D7200" w:rsidP="005D7200">
      <w:pPr>
        <w:shd w:val="clear" w:color="auto" w:fill="FFFFFF"/>
        <w:spacing w:after="0" w:line="240" w:lineRule="auto"/>
        <w:rPr>
          <w:rFonts w:ascii="Calibri" w:eastAsia="Times New Roman" w:hAnsi="Calibri" w:cs="Times New Roman"/>
          <w:color w:val="000000"/>
          <w:sz w:val="24"/>
          <w:szCs w:val="24"/>
        </w:rPr>
      </w:pPr>
      <w:r w:rsidRPr="00251F23">
        <w:rPr>
          <w:rFonts w:ascii="Calibri" w:eastAsia="Times New Roman" w:hAnsi="Calibri" w:cs="Times New Roman"/>
          <w:color w:val="000000"/>
          <w:sz w:val="24"/>
          <w:szCs w:val="24"/>
        </w:rPr>
        <w:t>Topi</w:t>
      </w:r>
      <w:r>
        <w:rPr>
          <w:rFonts w:ascii="Calibri" w:eastAsia="Times New Roman" w:hAnsi="Calibri" w:cs="Times New Roman"/>
          <w:color w:val="000000"/>
          <w:sz w:val="24"/>
          <w:szCs w:val="24"/>
        </w:rPr>
        <w:t xml:space="preserve">c 4: </w:t>
      </w:r>
      <w:r w:rsidR="00583D44">
        <w:rPr>
          <w:rFonts w:ascii="Calibri" w:eastAsia="Times New Roman" w:hAnsi="Calibri" w:cs="Times New Roman"/>
          <w:color w:val="000000"/>
          <w:sz w:val="24"/>
          <w:szCs w:val="24"/>
          <w:u w:val="single"/>
        </w:rPr>
        <w:t>ENVIRONMENTAL ECONOMICS</w:t>
      </w:r>
      <w:r>
        <w:rPr>
          <w:rFonts w:ascii="Calibri" w:eastAsia="Times New Roman" w:hAnsi="Calibri" w:cs="Times New Roman"/>
          <w:color w:val="000000"/>
          <w:sz w:val="24"/>
          <w:szCs w:val="24"/>
        </w:rPr>
        <w:t xml:space="preserve"> -Dr. Meg </w:t>
      </w:r>
      <w:proofErr w:type="spellStart"/>
      <w:r>
        <w:rPr>
          <w:rFonts w:ascii="Calibri" w:eastAsia="Times New Roman" w:hAnsi="Calibri" w:cs="Times New Roman"/>
          <w:color w:val="000000"/>
          <w:sz w:val="24"/>
          <w:szCs w:val="24"/>
        </w:rPr>
        <w:t>Tuszynski</w:t>
      </w:r>
      <w:proofErr w:type="spellEnd"/>
      <w:r>
        <w:rPr>
          <w:rFonts w:ascii="Calibri" w:eastAsia="Times New Roman" w:hAnsi="Calibri" w:cs="Times New Roman"/>
          <w:color w:val="000000"/>
          <w:sz w:val="24"/>
          <w:szCs w:val="24"/>
        </w:rPr>
        <w:t>, Southern Methodist University</w:t>
      </w:r>
    </w:p>
    <w:p w14:paraId="09E3B387" w14:textId="7960BA87" w:rsidR="005D7200" w:rsidRPr="005D1D3F" w:rsidRDefault="00583D44" w:rsidP="005D7200">
      <w:pPr>
        <w:shd w:val="clear" w:color="auto" w:fill="FFFFFF"/>
        <w:spacing w:after="0" w:line="240" w:lineRule="auto"/>
        <w:rPr>
          <w:rFonts w:ascii="Calibri" w:eastAsia="Times New Roman" w:hAnsi="Calibri" w:cs="Times New Roman"/>
          <w:i/>
          <w:color w:val="000000"/>
          <w:sz w:val="16"/>
          <w:szCs w:val="16"/>
        </w:rPr>
      </w:pPr>
      <w:r>
        <w:rPr>
          <w:rFonts w:ascii="Gotham Book" w:hAnsi="Gotham Book" w:cs="Calibri"/>
          <w:bCs/>
          <w:i/>
          <w:color w:val="000000"/>
          <w:sz w:val="20"/>
          <w:szCs w:val="20"/>
        </w:rPr>
        <w:t>Are</w:t>
      </w:r>
      <w:r w:rsidR="00AE5195">
        <w:rPr>
          <w:rFonts w:ascii="Gotham Book" w:hAnsi="Gotham Book" w:cs="Calibri"/>
          <w:bCs/>
          <w:i/>
          <w:color w:val="000000"/>
          <w:sz w:val="20"/>
          <w:szCs w:val="20"/>
        </w:rPr>
        <w:t xml:space="preserve"> free markets and environmental preservation friends or foes? Often, we hear that we need a strong system of taxation and/or regulation to curb environmental degradation and the overuse of our Earth’s natural resources. In the unit, we will explore how the principles of economics can actually help us understand how best to preserve the environment and conserve resources for the future. Indeed, prices, property rights, and the profit and loss mechanism can all give us key insights into how we can achieve a greener future without heavy handed government involvement in the process.</w:t>
      </w:r>
    </w:p>
    <w:p w14:paraId="7F6AF24B" w14:textId="77777777" w:rsidR="005D7200" w:rsidRPr="00251F23" w:rsidRDefault="005D7200" w:rsidP="005D7200">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2:30 p</w:t>
      </w:r>
      <w:r w:rsidRPr="00251F23">
        <w:rPr>
          <w:rFonts w:ascii="Calibri" w:eastAsia="Times New Roman" w:hAnsi="Calibri" w:cs="Times New Roman"/>
          <w:color w:val="000000"/>
          <w:sz w:val="24"/>
          <w:szCs w:val="24"/>
        </w:rPr>
        <w:t>m start</w:t>
      </w:r>
    </w:p>
    <w:p w14:paraId="44DE268D" w14:textId="6340354D" w:rsidR="005D7200" w:rsidRDefault="005D7200" w:rsidP="005D7200">
      <w:pPr>
        <w:shd w:val="clear" w:color="auto" w:fill="FFFFFF"/>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3:45 </w:t>
      </w:r>
      <w:r w:rsidR="00E445B0">
        <w:rPr>
          <w:rFonts w:ascii="Calibri" w:eastAsia="Times New Roman" w:hAnsi="Calibri" w:cs="Times New Roman"/>
          <w:color w:val="000000"/>
          <w:sz w:val="24"/>
          <w:szCs w:val="24"/>
        </w:rPr>
        <w:t>pm</w:t>
      </w:r>
      <w:bookmarkStart w:id="0" w:name="_GoBack"/>
      <w:bookmarkEnd w:id="0"/>
      <w:r w:rsidRPr="00251F23">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conclude Topic 4</w:t>
      </w:r>
    </w:p>
    <w:p w14:paraId="1979BA14" w14:textId="77777777" w:rsidR="005D7200" w:rsidRPr="005A67CE" w:rsidRDefault="005D7200" w:rsidP="005D7200">
      <w:pPr>
        <w:shd w:val="clear" w:color="auto" w:fill="FFFFFF"/>
        <w:spacing w:after="0" w:line="240" w:lineRule="auto"/>
        <w:rPr>
          <w:rFonts w:ascii="Calibri" w:eastAsia="Times New Roman" w:hAnsi="Calibri" w:cs="Times New Roman"/>
          <w:color w:val="000000"/>
          <w:sz w:val="16"/>
          <w:szCs w:val="16"/>
        </w:rPr>
      </w:pPr>
    </w:p>
    <w:p w14:paraId="6DE45659" w14:textId="77777777" w:rsidR="005D7200" w:rsidRPr="005A67CE" w:rsidRDefault="005D7200" w:rsidP="005D7200">
      <w:pPr>
        <w:shd w:val="clear" w:color="auto" w:fill="FFFFFF"/>
        <w:spacing w:after="0" w:line="240" w:lineRule="auto"/>
        <w:rPr>
          <w:rFonts w:ascii="Calibri" w:eastAsia="Times New Roman" w:hAnsi="Calibri" w:cs="Times New Roman"/>
          <w:color w:val="000000"/>
          <w:sz w:val="16"/>
          <w:szCs w:val="16"/>
        </w:rPr>
      </w:pPr>
    </w:p>
    <w:p w14:paraId="6BD1804D" w14:textId="41C707F9" w:rsidR="005D7200" w:rsidRPr="005E665C" w:rsidRDefault="005D7200" w:rsidP="005D7200">
      <w:pPr>
        <w:shd w:val="clear" w:color="auto" w:fill="FFFFFF"/>
        <w:spacing w:after="0" w:line="240" w:lineRule="auto"/>
        <w:rPr>
          <w:rFonts w:ascii="Calibri" w:eastAsia="Times New Roman" w:hAnsi="Calibri" w:cs="Times New Roman"/>
          <w:color w:val="000000"/>
        </w:rPr>
      </w:pPr>
      <w:r w:rsidRPr="005E665C">
        <w:rPr>
          <w:rFonts w:ascii="Calibri" w:eastAsia="Times New Roman" w:hAnsi="Calibri" w:cs="Times New Roman"/>
          <w:color w:val="000000"/>
        </w:rPr>
        <w:t xml:space="preserve">Google Maps Link to </w:t>
      </w:r>
      <w:r w:rsidR="005E665C" w:rsidRPr="005E665C">
        <w:rPr>
          <w:rFonts w:ascii="Calibri" w:eastAsia="Times New Roman" w:hAnsi="Calibri" w:cs="Times New Roman"/>
          <w:color w:val="000000"/>
        </w:rPr>
        <w:t>Rollins College of Business 326 Fletcher Hall</w:t>
      </w:r>
      <w:r w:rsidRPr="005E665C">
        <w:rPr>
          <w:rFonts w:ascii="Calibri" w:eastAsia="Times New Roman" w:hAnsi="Calibri" w:cs="Times New Roman"/>
          <w:color w:val="000000"/>
        </w:rPr>
        <w:t xml:space="preserve">: </w:t>
      </w:r>
      <w:r w:rsidR="005A2F7A" w:rsidRPr="005E665C">
        <w:rPr>
          <w:rFonts w:ascii="Calibri" w:eastAsia="Times New Roman" w:hAnsi="Calibri" w:cs="Times New Roman"/>
          <w:color w:val="000000"/>
        </w:rPr>
        <w:t>6</w:t>
      </w:r>
      <w:r w:rsidRPr="005E665C">
        <w:rPr>
          <w:rFonts w:ascii="Calibri" w:eastAsia="Times New Roman" w:hAnsi="Calibri" w:cs="Times New Roman"/>
          <w:color w:val="000000"/>
        </w:rPr>
        <w:t xml:space="preserve">01 </w:t>
      </w:r>
      <w:r w:rsidR="005A2F7A" w:rsidRPr="005E665C">
        <w:rPr>
          <w:rFonts w:ascii="Calibri" w:eastAsia="Times New Roman" w:hAnsi="Calibri" w:cs="Times New Roman"/>
          <w:color w:val="000000"/>
        </w:rPr>
        <w:t>McCallie Ave.</w:t>
      </w:r>
      <w:r w:rsidRPr="005E665C">
        <w:rPr>
          <w:rFonts w:ascii="Calibri" w:eastAsia="Times New Roman" w:hAnsi="Calibri" w:cs="Times New Roman"/>
          <w:color w:val="000000"/>
        </w:rPr>
        <w:t xml:space="preserve">, </w:t>
      </w:r>
      <w:r w:rsidR="005A2F7A" w:rsidRPr="005E665C">
        <w:rPr>
          <w:rFonts w:ascii="Calibri" w:eastAsia="Times New Roman" w:hAnsi="Calibri" w:cs="Times New Roman"/>
          <w:color w:val="000000"/>
        </w:rPr>
        <w:t xml:space="preserve">Chattanooga </w:t>
      </w:r>
      <w:r w:rsidRPr="005E665C">
        <w:rPr>
          <w:rFonts w:ascii="Calibri" w:eastAsia="Times New Roman" w:hAnsi="Calibri" w:cs="Times New Roman"/>
          <w:color w:val="000000"/>
        </w:rPr>
        <w:t>T</w:t>
      </w:r>
      <w:r w:rsidR="005A2F7A" w:rsidRPr="005E665C">
        <w:rPr>
          <w:rFonts w:ascii="Calibri" w:eastAsia="Times New Roman" w:hAnsi="Calibri" w:cs="Times New Roman"/>
          <w:color w:val="000000"/>
        </w:rPr>
        <w:t>N</w:t>
      </w:r>
      <w:r w:rsidRPr="005E665C">
        <w:rPr>
          <w:rFonts w:ascii="Calibri" w:eastAsia="Times New Roman" w:hAnsi="Calibri" w:cs="Times New Roman"/>
          <w:color w:val="000000"/>
        </w:rPr>
        <w:t xml:space="preserve"> </w:t>
      </w:r>
      <w:r w:rsidR="005E665C" w:rsidRPr="005E665C">
        <w:rPr>
          <w:rFonts w:ascii="Calibri" w:eastAsia="Times New Roman" w:hAnsi="Calibri" w:cs="Times New Roman"/>
          <w:color w:val="000000"/>
        </w:rPr>
        <w:t>37403</w:t>
      </w:r>
    </w:p>
    <w:p w14:paraId="5F34006F" w14:textId="2F3B69E1" w:rsidR="005D7200" w:rsidRDefault="00E445B0" w:rsidP="005D7200">
      <w:pPr>
        <w:shd w:val="clear" w:color="auto" w:fill="FFFFFF"/>
        <w:spacing w:after="0" w:line="240" w:lineRule="auto"/>
        <w:rPr>
          <w:rFonts w:ascii="Calibri" w:eastAsia="Times New Roman" w:hAnsi="Calibri" w:cs="Times New Roman"/>
          <w:color w:val="000000"/>
          <w:sz w:val="24"/>
          <w:szCs w:val="24"/>
        </w:rPr>
      </w:pPr>
      <w:hyperlink r:id="rId7" w:history="1">
        <w:r w:rsidR="005E665C">
          <w:rPr>
            <w:rStyle w:val="Hyperlink"/>
            <w:rFonts w:ascii="Calibri" w:eastAsia="Times New Roman" w:hAnsi="Calibri" w:cs="Times New Roman"/>
            <w:sz w:val="24"/>
            <w:szCs w:val="24"/>
          </w:rPr>
          <w:t>ROLLINS COLLEGE OF BUSINESS-FLETCHER HALL</w:t>
        </w:r>
      </w:hyperlink>
    </w:p>
    <w:p w14:paraId="7A07DD49" w14:textId="6DC47F88" w:rsidR="005D7200" w:rsidRDefault="005D7200" w:rsidP="005D7200">
      <w:pPr>
        <w:spacing w:after="0"/>
      </w:pPr>
    </w:p>
    <w:p w14:paraId="02344778" w14:textId="2292F533" w:rsidR="00AE5F4F" w:rsidRDefault="009321F0" w:rsidP="00AE5F4F">
      <w:pPr>
        <w:pStyle w:val="ListParagraph"/>
        <w:numPr>
          <w:ilvl w:val="0"/>
          <w:numId w:val="1"/>
        </w:numPr>
        <w:spacing w:after="0"/>
      </w:pPr>
      <w:r>
        <w:t xml:space="preserve">See you </w:t>
      </w:r>
      <w:r w:rsidR="005D7200">
        <w:t>Thurs</w:t>
      </w:r>
      <w:r w:rsidR="00061246">
        <w:t>day 6</w:t>
      </w:r>
      <w:r w:rsidR="00ED7FEC">
        <w:t>/</w:t>
      </w:r>
      <w:r w:rsidR="005D7200">
        <w:t>23</w:t>
      </w:r>
      <w:r>
        <w:t>/2</w:t>
      </w:r>
      <w:r w:rsidR="005D7200">
        <w:t>2</w:t>
      </w:r>
      <w:r w:rsidR="00DB4A1F">
        <w:t>.</w:t>
      </w:r>
      <w:r w:rsidR="004E5408">
        <w:t xml:space="preserve">  </w:t>
      </w:r>
      <w:r w:rsidR="00571F80">
        <w:t>Dr. Claudia Williamson-UTC</w:t>
      </w:r>
    </w:p>
    <w:sectPr w:rsidR="00AE5F4F" w:rsidSect="00AE5195">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A693B"/>
    <w:multiLevelType w:val="hybridMultilevel"/>
    <w:tmpl w:val="DB7E28B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DF"/>
    <w:rsid w:val="00031B4A"/>
    <w:rsid w:val="00061246"/>
    <w:rsid w:val="000B1EA8"/>
    <w:rsid w:val="00124341"/>
    <w:rsid w:val="0013185E"/>
    <w:rsid w:val="00172E19"/>
    <w:rsid w:val="001A35F5"/>
    <w:rsid w:val="001C240C"/>
    <w:rsid w:val="00251F23"/>
    <w:rsid w:val="002A1142"/>
    <w:rsid w:val="002A2C47"/>
    <w:rsid w:val="00310B04"/>
    <w:rsid w:val="00437ACE"/>
    <w:rsid w:val="004E5408"/>
    <w:rsid w:val="004F4477"/>
    <w:rsid w:val="00571F80"/>
    <w:rsid w:val="00583D44"/>
    <w:rsid w:val="005A2F7A"/>
    <w:rsid w:val="005D7200"/>
    <w:rsid w:val="005E39EF"/>
    <w:rsid w:val="005E665C"/>
    <w:rsid w:val="006D5063"/>
    <w:rsid w:val="007334C9"/>
    <w:rsid w:val="007B1206"/>
    <w:rsid w:val="009077B6"/>
    <w:rsid w:val="009321F0"/>
    <w:rsid w:val="00986B84"/>
    <w:rsid w:val="009A54AE"/>
    <w:rsid w:val="009D2D2D"/>
    <w:rsid w:val="00A36D43"/>
    <w:rsid w:val="00A41AB9"/>
    <w:rsid w:val="00A61EF1"/>
    <w:rsid w:val="00A8495A"/>
    <w:rsid w:val="00A86427"/>
    <w:rsid w:val="00AD5ACB"/>
    <w:rsid w:val="00AD7A2A"/>
    <w:rsid w:val="00AE5195"/>
    <w:rsid w:val="00AE5F4F"/>
    <w:rsid w:val="00CE7F33"/>
    <w:rsid w:val="00D35D4B"/>
    <w:rsid w:val="00DA08B6"/>
    <w:rsid w:val="00DB4A1F"/>
    <w:rsid w:val="00E12409"/>
    <w:rsid w:val="00E3560E"/>
    <w:rsid w:val="00E445B0"/>
    <w:rsid w:val="00E756A9"/>
    <w:rsid w:val="00E84FDF"/>
    <w:rsid w:val="00EA55AE"/>
    <w:rsid w:val="00ED7FEC"/>
    <w:rsid w:val="00F769A6"/>
    <w:rsid w:val="00FB16B1"/>
    <w:rsid w:val="00FB768A"/>
    <w:rsid w:val="00FC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478A"/>
  <w15:docId w15:val="{9B11B6E1-09D1-4C8F-BCC2-9439AA3D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FDF"/>
    <w:rPr>
      <w:rFonts w:ascii="Tahoma" w:hAnsi="Tahoma" w:cs="Tahoma"/>
      <w:sz w:val="16"/>
      <w:szCs w:val="16"/>
    </w:rPr>
  </w:style>
  <w:style w:type="character" w:styleId="Hyperlink">
    <w:name w:val="Hyperlink"/>
    <w:basedOn w:val="DefaultParagraphFont"/>
    <w:uiPriority w:val="99"/>
    <w:unhideWhenUsed/>
    <w:rsid w:val="00DB4A1F"/>
    <w:rPr>
      <w:color w:val="0000FF" w:themeColor="hyperlink"/>
      <w:u w:val="single"/>
    </w:rPr>
  </w:style>
  <w:style w:type="paragraph" w:styleId="ListParagraph">
    <w:name w:val="List Paragraph"/>
    <w:basedOn w:val="Normal"/>
    <w:uiPriority w:val="34"/>
    <w:qFormat/>
    <w:rsid w:val="004E5408"/>
    <w:pPr>
      <w:ind w:left="720"/>
      <w:contextualSpacing/>
    </w:pPr>
  </w:style>
  <w:style w:type="character" w:styleId="FollowedHyperlink">
    <w:name w:val="FollowedHyperlink"/>
    <w:basedOn w:val="DefaultParagraphFont"/>
    <w:uiPriority w:val="99"/>
    <w:semiHidden/>
    <w:unhideWhenUsed/>
    <w:rsid w:val="00A36D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3564">
      <w:bodyDiv w:val="1"/>
      <w:marLeft w:val="0"/>
      <w:marRight w:val="0"/>
      <w:marTop w:val="0"/>
      <w:marBottom w:val="0"/>
      <w:divBdr>
        <w:top w:val="none" w:sz="0" w:space="0" w:color="auto"/>
        <w:left w:val="none" w:sz="0" w:space="0" w:color="auto"/>
        <w:bottom w:val="none" w:sz="0" w:space="0" w:color="auto"/>
        <w:right w:val="none" w:sz="0" w:space="0" w:color="auto"/>
      </w:divBdr>
      <w:divsChild>
        <w:div w:id="1371606246">
          <w:marLeft w:val="0"/>
          <w:marRight w:val="0"/>
          <w:marTop w:val="0"/>
          <w:marBottom w:val="0"/>
          <w:divBdr>
            <w:top w:val="none" w:sz="0" w:space="0" w:color="auto"/>
            <w:left w:val="none" w:sz="0" w:space="0" w:color="auto"/>
            <w:bottom w:val="none" w:sz="0" w:space="0" w:color="auto"/>
            <w:right w:val="none" w:sz="0" w:space="0" w:color="auto"/>
          </w:divBdr>
        </w:div>
        <w:div w:id="1508442791">
          <w:marLeft w:val="0"/>
          <w:marRight w:val="0"/>
          <w:marTop w:val="0"/>
          <w:marBottom w:val="0"/>
          <w:divBdr>
            <w:top w:val="none" w:sz="0" w:space="0" w:color="auto"/>
            <w:left w:val="none" w:sz="0" w:space="0" w:color="auto"/>
            <w:bottom w:val="none" w:sz="0" w:space="0" w:color="auto"/>
            <w:right w:val="none" w:sz="0" w:space="0" w:color="auto"/>
          </w:divBdr>
        </w:div>
        <w:div w:id="1064718469">
          <w:marLeft w:val="0"/>
          <w:marRight w:val="0"/>
          <w:marTop w:val="0"/>
          <w:marBottom w:val="0"/>
          <w:divBdr>
            <w:top w:val="none" w:sz="0" w:space="0" w:color="auto"/>
            <w:left w:val="none" w:sz="0" w:space="0" w:color="auto"/>
            <w:bottom w:val="none" w:sz="0" w:space="0" w:color="auto"/>
            <w:right w:val="none" w:sz="0" w:space="0" w:color="auto"/>
          </w:divBdr>
        </w:div>
        <w:div w:id="255866381">
          <w:marLeft w:val="0"/>
          <w:marRight w:val="0"/>
          <w:marTop w:val="0"/>
          <w:marBottom w:val="0"/>
          <w:divBdr>
            <w:top w:val="none" w:sz="0" w:space="0" w:color="auto"/>
            <w:left w:val="none" w:sz="0" w:space="0" w:color="auto"/>
            <w:bottom w:val="none" w:sz="0" w:space="0" w:color="auto"/>
            <w:right w:val="none" w:sz="0" w:space="0" w:color="auto"/>
          </w:divBdr>
        </w:div>
        <w:div w:id="372192035">
          <w:marLeft w:val="0"/>
          <w:marRight w:val="0"/>
          <w:marTop w:val="0"/>
          <w:marBottom w:val="0"/>
          <w:divBdr>
            <w:top w:val="none" w:sz="0" w:space="0" w:color="auto"/>
            <w:left w:val="none" w:sz="0" w:space="0" w:color="auto"/>
            <w:bottom w:val="none" w:sz="0" w:space="0" w:color="auto"/>
            <w:right w:val="none" w:sz="0" w:space="0" w:color="auto"/>
          </w:divBdr>
        </w:div>
        <w:div w:id="1310402096">
          <w:marLeft w:val="0"/>
          <w:marRight w:val="0"/>
          <w:marTop w:val="0"/>
          <w:marBottom w:val="0"/>
          <w:divBdr>
            <w:top w:val="none" w:sz="0" w:space="0" w:color="auto"/>
            <w:left w:val="none" w:sz="0" w:space="0" w:color="auto"/>
            <w:bottom w:val="none" w:sz="0" w:space="0" w:color="auto"/>
            <w:right w:val="none" w:sz="0" w:space="0" w:color="auto"/>
          </w:divBdr>
        </w:div>
        <w:div w:id="176119591">
          <w:marLeft w:val="0"/>
          <w:marRight w:val="0"/>
          <w:marTop w:val="0"/>
          <w:marBottom w:val="0"/>
          <w:divBdr>
            <w:top w:val="none" w:sz="0" w:space="0" w:color="auto"/>
            <w:left w:val="none" w:sz="0" w:space="0" w:color="auto"/>
            <w:bottom w:val="none" w:sz="0" w:space="0" w:color="auto"/>
            <w:right w:val="none" w:sz="0" w:space="0" w:color="auto"/>
          </w:divBdr>
        </w:div>
        <w:div w:id="2092390102">
          <w:marLeft w:val="0"/>
          <w:marRight w:val="0"/>
          <w:marTop w:val="0"/>
          <w:marBottom w:val="0"/>
          <w:divBdr>
            <w:top w:val="none" w:sz="0" w:space="0" w:color="auto"/>
            <w:left w:val="none" w:sz="0" w:space="0" w:color="auto"/>
            <w:bottom w:val="none" w:sz="0" w:space="0" w:color="auto"/>
            <w:right w:val="none" w:sz="0" w:space="0" w:color="auto"/>
          </w:divBdr>
        </w:div>
        <w:div w:id="2116290568">
          <w:marLeft w:val="0"/>
          <w:marRight w:val="0"/>
          <w:marTop w:val="0"/>
          <w:marBottom w:val="0"/>
          <w:divBdr>
            <w:top w:val="none" w:sz="0" w:space="0" w:color="auto"/>
            <w:left w:val="none" w:sz="0" w:space="0" w:color="auto"/>
            <w:bottom w:val="none" w:sz="0" w:space="0" w:color="auto"/>
            <w:right w:val="none" w:sz="0" w:space="0" w:color="auto"/>
          </w:divBdr>
        </w:div>
        <w:div w:id="772021625">
          <w:marLeft w:val="0"/>
          <w:marRight w:val="0"/>
          <w:marTop w:val="0"/>
          <w:marBottom w:val="0"/>
          <w:divBdr>
            <w:top w:val="none" w:sz="0" w:space="0" w:color="auto"/>
            <w:left w:val="none" w:sz="0" w:space="0" w:color="auto"/>
            <w:bottom w:val="none" w:sz="0" w:space="0" w:color="auto"/>
            <w:right w:val="none" w:sz="0" w:space="0" w:color="auto"/>
          </w:divBdr>
        </w:div>
        <w:div w:id="1025331305">
          <w:marLeft w:val="0"/>
          <w:marRight w:val="0"/>
          <w:marTop w:val="0"/>
          <w:marBottom w:val="0"/>
          <w:divBdr>
            <w:top w:val="none" w:sz="0" w:space="0" w:color="auto"/>
            <w:left w:val="none" w:sz="0" w:space="0" w:color="auto"/>
            <w:bottom w:val="none" w:sz="0" w:space="0" w:color="auto"/>
            <w:right w:val="none" w:sz="0" w:space="0" w:color="auto"/>
          </w:divBdr>
        </w:div>
        <w:div w:id="2131898179">
          <w:marLeft w:val="0"/>
          <w:marRight w:val="0"/>
          <w:marTop w:val="0"/>
          <w:marBottom w:val="0"/>
          <w:divBdr>
            <w:top w:val="none" w:sz="0" w:space="0" w:color="auto"/>
            <w:left w:val="none" w:sz="0" w:space="0" w:color="auto"/>
            <w:bottom w:val="none" w:sz="0" w:space="0" w:color="auto"/>
            <w:right w:val="none" w:sz="0" w:space="0" w:color="auto"/>
          </w:divBdr>
        </w:div>
        <w:div w:id="630601004">
          <w:marLeft w:val="0"/>
          <w:marRight w:val="0"/>
          <w:marTop w:val="0"/>
          <w:marBottom w:val="0"/>
          <w:divBdr>
            <w:top w:val="none" w:sz="0" w:space="0" w:color="auto"/>
            <w:left w:val="none" w:sz="0" w:space="0" w:color="auto"/>
            <w:bottom w:val="none" w:sz="0" w:space="0" w:color="auto"/>
            <w:right w:val="none" w:sz="0" w:space="0" w:color="auto"/>
          </w:divBdr>
        </w:div>
        <w:div w:id="1918635039">
          <w:marLeft w:val="0"/>
          <w:marRight w:val="0"/>
          <w:marTop w:val="0"/>
          <w:marBottom w:val="0"/>
          <w:divBdr>
            <w:top w:val="none" w:sz="0" w:space="0" w:color="auto"/>
            <w:left w:val="none" w:sz="0" w:space="0" w:color="auto"/>
            <w:bottom w:val="none" w:sz="0" w:space="0" w:color="auto"/>
            <w:right w:val="none" w:sz="0" w:space="0" w:color="auto"/>
          </w:divBdr>
        </w:div>
        <w:div w:id="179781983">
          <w:marLeft w:val="0"/>
          <w:marRight w:val="0"/>
          <w:marTop w:val="0"/>
          <w:marBottom w:val="0"/>
          <w:divBdr>
            <w:top w:val="none" w:sz="0" w:space="0" w:color="auto"/>
            <w:left w:val="none" w:sz="0" w:space="0" w:color="auto"/>
            <w:bottom w:val="none" w:sz="0" w:space="0" w:color="auto"/>
            <w:right w:val="none" w:sz="0" w:space="0" w:color="auto"/>
          </w:divBdr>
        </w:div>
        <w:div w:id="2051565166">
          <w:marLeft w:val="0"/>
          <w:marRight w:val="0"/>
          <w:marTop w:val="0"/>
          <w:marBottom w:val="0"/>
          <w:divBdr>
            <w:top w:val="none" w:sz="0" w:space="0" w:color="auto"/>
            <w:left w:val="none" w:sz="0" w:space="0" w:color="auto"/>
            <w:bottom w:val="none" w:sz="0" w:space="0" w:color="auto"/>
            <w:right w:val="none" w:sz="0" w:space="0" w:color="auto"/>
          </w:divBdr>
        </w:div>
        <w:div w:id="866213935">
          <w:marLeft w:val="0"/>
          <w:marRight w:val="0"/>
          <w:marTop w:val="0"/>
          <w:marBottom w:val="0"/>
          <w:divBdr>
            <w:top w:val="none" w:sz="0" w:space="0" w:color="auto"/>
            <w:left w:val="none" w:sz="0" w:space="0" w:color="auto"/>
            <w:bottom w:val="none" w:sz="0" w:space="0" w:color="auto"/>
            <w:right w:val="none" w:sz="0" w:space="0" w:color="auto"/>
          </w:divBdr>
        </w:div>
        <w:div w:id="170074449">
          <w:marLeft w:val="0"/>
          <w:marRight w:val="0"/>
          <w:marTop w:val="0"/>
          <w:marBottom w:val="0"/>
          <w:divBdr>
            <w:top w:val="none" w:sz="0" w:space="0" w:color="auto"/>
            <w:left w:val="none" w:sz="0" w:space="0" w:color="auto"/>
            <w:bottom w:val="none" w:sz="0" w:space="0" w:color="auto"/>
            <w:right w:val="none" w:sz="0" w:space="0" w:color="auto"/>
          </w:divBdr>
        </w:div>
        <w:div w:id="725110127">
          <w:marLeft w:val="0"/>
          <w:marRight w:val="0"/>
          <w:marTop w:val="0"/>
          <w:marBottom w:val="0"/>
          <w:divBdr>
            <w:top w:val="none" w:sz="0" w:space="0" w:color="auto"/>
            <w:left w:val="none" w:sz="0" w:space="0" w:color="auto"/>
            <w:bottom w:val="none" w:sz="0" w:space="0" w:color="auto"/>
            <w:right w:val="none" w:sz="0" w:space="0" w:color="auto"/>
          </w:divBdr>
        </w:div>
        <w:div w:id="969551441">
          <w:marLeft w:val="0"/>
          <w:marRight w:val="0"/>
          <w:marTop w:val="0"/>
          <w:marBottom w:val="0"/>
          <w:divBdr>
            <w:top w:val="none" w:sz="0" w:space="0" w:color="auto"/>
            <w:left w:val="none" w:sz="0" w:space="0" w:color="auto"/>
            <w:bottom w:val="none" w:sz="0" w:space="0" w:color="auto"/>
            <w:right w:val="none" w:sz="0" w:space="0" w:color="auto"/>
          </w:divBdr>
        </w:div>
        <w:div w:id="1776166468">
          <w:marLeft w:val="0"/>
          <w:marRight w:val="0"/>
          <w:marTop w:val="0"/>
          <w:marBottom w:val="0"/>
          <w:divBdr>
            <w:top w:val="none" w:sz="0" w:space="0" w:color="auto"/>
            <w:left w:val="none" w:sz="0" w:space="0" w:color="auto"/>
            <w:bottom w:val="none" w:sz="0" w:space="0" w:color="auto"/>
            <w:right w:val="none" w:sz="0" w:space="0" w:color="auto"/>
          </w:divBdr>
        </w:div>
        <w:div w:id="49809943">
          <w:marLeft w:val="0"/>
          <w:marRight w:val="0"/>
          <w:marTop w:val="0"/>
          <w:marBottom w:val="0"/>
          <w:divBdr>
            <w:top w:val="none" w:sz="0" w:space="0" w:color="auto"/>
            <w:left w:val="none" w:sz="0" w:space="0" w:color="auto"/>
            <w:bottom w:val="none" w:sz="0" w:space="0" w:color="auto"/>
            <w:right w:val="none" w:sz="0" w:space="0" w:color="auto"/>
          </w:divBdr>
        </w:div>
        <w:div w:id="21686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gl/maps/Az98hDftr7fdumc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HUGHELHOUSE</dc:creator>
  <cp:lastModifiedBy>Tiffany Miller</cp:lastModifiedBy>
  <cp:revision>5</cp:revision>
  <dcterms:created xsi:type="dcterms:W3CDTF">2022-03-19T15:00:00Z</dcterms:created>
  <dcterms:modified xsi:type="dcterms:W3CDTF">2022-04-19T16:48:00Z</dcterms:modified>
</cp:coreProperties>
</file>